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D7" w:rsidRPr="00C87B92" w:rsidRDefault="00530A4C" w:rsidP="00FD3B75">
      <w:pPr>
        <w:spacing w:after="47"/>
        <w:jc w:val="center"/>
        <w:rPr>
          <w:rFonts w:asciiTheme="minorHAnsi" w:eastAsia="Times New Roman" w:hAnsiTheme="minorHAnsi" w:cs="Times New Roman"/>
          <w:b/>
          <w:w w:val="101"/>
          <w:sz w:val="28"/>
          <w:szCs w:val="28"/>
        </w:rPr>
      </w:pPr>
      <w:r>
        <w:rPr>
          <w:rFonts w:asciiTheme="minorHAnsi" w:eastAsia="Times New Roman" w:hAnsiTheme="minorHAnsi" w:cs="Times New Roman"/>
          <w:b/>
          <w:w w:val="101"/>
          <w:sz w:val="28"/>
          <w:szCs w:val="28"/>
        </w:rPr>
        <w:t>HODNOTÍCÍ ARCH</w:t>
      </w:r>
    </w:p>
    <w:p w:rsidR="00A738D7" w:rsidRPr="00A738D7" w:rsidRDefault="007512A8" w:rsidP="00A738D7">
      <w:pPr>
        <w:spacing w:after="0" w:line="240" w:lineRule="auto"/>
        <w:ind w:left="-19"/>
        <w:rPr>
          <w:rFonts w:asciiTheme="minorHAnsi" w:eastAsia="Times New Roman" w:hAnsiTheme="minorHAnsi" w:cs="Times New Roman"/>
          <w:w w:val="101"/>
          <w:sz w:val="24"/>
          <w:szCs w:val="24"/>
        </w:rPr>
      </w:pPr>
      <w:r>
        <w:rPr>
          <w:rFonts w:asciiTheme="minorHAnsi" w:eastAsia="Times New Roman" w:hAnsiTheme="minorHAnsi" w:cs="Times New Roman"/>
          <w:w w:val="101"/>
          <w:sz w:val="24"/>
          <w:szCs w:val="24"/>
        </w:rPr>
        <w:t>Ředitel</w:t>
      </w:r>
      <w:r w:rsidR="00A738D7" w:rsidRPr="00A738D7">
        <w:rPr>
          <w:rFonts w:asciiTheme="minorHAnsi" w:eastAsia="Times New Roman" w:hAnsiTheme="minorHAnsi" w:cs="Times New Roman"/>
          <w:w w:val="101"/>
          <w:sz w:val="24"/>
          <w:szCs w:val="24"/>
        </w:rPr>
        <w:t>:</w:t>
      </w:r>
    </w:p>
    <w:p w:rsidR="00A738D7" w:rsidRPr="00A738D7" w:rsidRDefault="00A738D7" w:rsidP="00A738D7">
      <w:pPr>
        <w:spacing w:after="0" w:line="240" w:lineRule="auto"/>
        <w:rPr>
          <w:rFonts w:asciiTheme="minorHAnsi" w:eastAsia="Times New Roman" w:hAnsiTheme="minorHAnsi" w:cs="Times New Roman"/>
          <w:w w:val="101"/>
          <w:sz w:val="24"/>
          <w:szCs w:val="24"/>
        </w:rPr>
      </w:pPr>
      <w:r w:rsidRPr="00A738D7">
        <w:rPr>
          <w:rFonts w:asciiTheme="minorHAnsi" w:eastAsia="Times New Roman" w:hAnsiTheme="minorHAnsi" w:cs="Times New Roman"/>
          <w:w w:val="101"/>
          <w:sz w:val="24"/>
          <w:szCs w:val="24"/>
        </w:rPr>
        <w:t>Školní rok:</w:t>
      </w:r>
    </w:p>
    <w:tbl>
      <w:tblPr>
        <w:tblStyle w:val="Mkatabulky"/>
        <w:tblpPr w:leftFromText="141" w:rightFromText="141" w:vertAnchor="page" w:horzAnchor="margin" w:tblpXSpec="center" w:tblpY="2596"/>
        <w:tblW w:w="15310" w:type="dxa"/>
        <w:tblLayout w:type="fixed"/>
        <w:tblLook w:val="04A0" w:firstRow="1" w:lastRow="0" w:firstColumn="1" w:lastColumn="0" w:noHBand="0" w:noVBand="1"/>
      </w:tblPr>
      <w:tblGrid>
        <w:gridCol w:w="7230"/>
        <w:gridCol w:w="921"/>
        <w:gridCol w:w="780"/>
        <w:gridCol w:w="780"/>
        <w:gridCol w:w="780"/>
        <w:gridCol w:w="4819"/>
      </w:tblGrid>
      <w:tr w:rsidR="004B510D" w:rsidRPr="00A738D7" w:rsidTr="00FD3B75">
        <w:trPr>
          <w:trHeight w:val="465"/>
        </w:trPr>
        <w:tc>
          <w:tcPr>
            <w:tcW w:w="7230" w:type="dxa"/>
            <w:vMerge w:val="restart"/>
          </w:tcPr>
          <w:p w:rsidR="00530A4C" w:rsidRPr="00A738D7" w:rsidRDefault="00FD426E" w:rsidP="00530A4C">
            <w:pPr>
              <w:spacing w:after="47"/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  <w:t>Oblast hodnocení</w:t>
            </w:r>
          </w:p>
        </w:tc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530A4C" w:rsidRPr="004B510D" w:rsidRDefault="00530A4C" w:rsidP="004B510D">
            <w:pPr>
              <w:spacing w:after="47"/>
              <w:jc w:val="center"/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</w:pPr>
            <w:r w:rsidRPr="004B510D"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  <w:t>Hodnocení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0A4C" w:rsidRPr="004B510D" w:rsidRDefault="00530A4C" w:rsidP="00335D64">
            <w:pPr>
              <w:spacing w:after="47"/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</w:pPr>
            <w:r w:rsidRPr="004B510D"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  <w:t>Příčina, poznámka</w:t>
            </w:r>
          </w:p>
        </w:tc>
      </w:tr>
      <w:tr w:rsidR="004B510D" w:rsidRPr="00A738D7" w:rsidTr="00FD3B75">
        <w:trPr>
          <w:trHeight w:val="513"/>
        </w:trPr>
        <w:tc>
          <w:tcPr>
            <w:tcW w:w="7230" w:type="dxa"/>
            <w:vMerge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4B510D">
            <w:pPr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530A4C" w:rsidRPr="00530A4C" w:rsidRDefault="00530A4C" w:rsidP="004B510D">
            <w:pPr>
              <w:jc w:val="center"/>
              <w:rPr>
                <w:rFonts w:asciiTheme="minorHAnsi" w:eastAsia="Times New Roman" w:hAnsiTheme="minorHAnsi" w:cs="Times New Roman"/>
                <w:w w:val="101"/>
                <w:sz w:val="16"/>
                <w:szCs w:val="16"/>
              </w:rPr>
            </w:pPr>
            <w:r w:rsidRPr="00530A4C">
              <w:rPr>
                <w:rFonts w:asciiTheme="minorHAnsi" w:eastAsia="Times New Roman" w:hAnsiTheme="minorHAnsi" w:cs="Times New Roman"/>
                <w:w w:val="101"/>
                <w:sz w:val="16"/>
                <w:szCs w:val="16"/>
              </w:rPr>
              <w:t xml:space="preserve">spíše ano </w:t>
            </w:r>
          </w:p>
          <w:p w:rsidR="00530A4C" w:rsidRPr="00A738D7" w:rsidRDefault="00530A4C" w:rsidP="004B510D">
            <w:pPr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530A4C" w:rsidRDefault="00530A4C" w:rsidP="004B510D">
            <w:pPr>
              <w:jc w:val="center"/>
              <w:rPr>
                <w:rFonts w:asciiTheme="minorHAnsi" w:eastAsia="Times New Roman" w:hAnsiTheme="minorHAnsi" w:cs="Times New Roman"/>
                <w:w w:val="101"/>
                <w:sz w:val="18"/>
                <w:szCs w:val="18"/>
              </w:rPr>
            </w:pPr>
            <w:r w:rsidRPr="00530A4C">
              <w:rPr>
                <w:rFonts w:asciiTheme="minorHAnsi" w:eastAsia="Times New Roman" w:hAnsiTheme="minorHAnsi" w:cs="Times New Roman"/>
                <w:w w:val="101"/>
                <w:sz w:val="18"/>
                <w:szCs w:val="18"/>
              </w:rPr>
              <w:t>ano</w:t>
            </w:r>
          </w:p>
          <w:p w:rsidR="00530A4C" w:rsidRPr="00A738D7" w:rsidRDefault="00530A4C" w:rsidP="004B510D">
            <w:pPr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++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Default="00530A4C" w:rsidP="004B510D">
            <w:pPr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 w:rsidRPr="00530A4C">
              <w:rPr>
                <w:rFonts w:asciiTheme="minorHAnsi" w:eastAsia="Times New Roman" w:hAnsiTheme="minorHAnsi" w:cs="Times New Roman"/>
                <w:w w:val="101"/>
                <w:sz w:val="16"/>
                <w:szCs w:val="16"/>
              </w:rPr>
              <w:t>spíše ne</w:t>
            </w:r>
          </w:p>
          <w:p w:rsidR="00530A4C" w:rsidRPr="00530A4C" w:rsidRDefault="00530A4C" w:rsidP="004B510D">
            <w:pPr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 w:rsidRP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0A4C" w:rsidRDefault="00530A4C" w:rsidP="004B510D">
            <w:pPr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 w:rsidRPr="00530A4C">
              <w:rPr>
                <w:rFonts w:asciiTheme="minorHAnsi" w:eastAsia="Times New Roman" w:hAnsiTheme="minorHAnsi" w:cs="Times New Roman"/>
                <w:w w:val="101"/>
                <w:sz w:val="16"/>
                <w:szCs w:val="16"/>
              </w:rPr>
              <w:t xml:space="preserve">ne </w:t>
            </w: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</w:t>
            </w:r>
          </w:p>
          <w:p w:rsidR="00530A4C" w:rsidRPr="00A738D7" w:rsidRDefault="00530A4C" w:rsidP="004B510D">
            <w:pPr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--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C" w:rsidRPr="00A738D7" w:rsidRDefault="00530A4C" w:rsidP="004B510D">
            <w:pP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4B510D" w:rsidRPr="00A738D7" w:rsidTr="00FD3B75">
        <w:trPr>
          <w:trHeight w:val="36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B510D" w:rsidRPr="00A738D7" w:rsidRDefault="004B510D" w:rsidP="00530A4C">
            <w:pPr>
              <w:spacing w:after="47"/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</w:pPr>
            <w:r w:rsidRPr="00A738D7"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  <w:t xml:space="preserve">Učitel – </w:t>
            </w:r>
            <w:r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  <w:t>ve vztahu k pedagogické činnosti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B510D" w:rsidRPr="00530A4C" w:rsidRDefault="004B510D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B510D" w:rsidRPr="00530A4C" w:rsidRDefault="004B510D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B510D" w:rsidRPr="00530A4C" w:rsidRDefault="004B510D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B510D" w:rsidRPr="00530A4C" w:rsidRDefault="004B510D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10D" w:rsidRPr="00A738D7" w:rsidRDefault="004B510D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530A4C" w:rsidRPr="00271513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 w:rsidRPr="00271513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Aktual</w:t>
            </w:r>
            <w:r w:rsidR="007512A8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izuje a rozvíjí</w:t>
            </w:r>
            <w:r w:rsidR="004B510D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své </w:t>
            </w:r>
            <w:r w:rsidRPr="00271513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plány</w:t>
            </w: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na začátku školního roku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vAlign w:val="center"/>
          </w:tcPr>
          <w:p w:rsidR="00530A4C" w:rsidRPr="00A738D7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Má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potřebné znalosti a dovednosti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vAlign w:val="center"/>
          </w:tcPr>
          <w:p w:rsidR="00530A4C" w:rsidRPr="00A738D7" w:rsidRDefault="007A4A37" w:rsidP="000D6BD3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 w:rsidRPr="004F7924">
              <w:rPr>
                <w:rFonts w:asciiTheme="minorHAnsi" w:eastAsia="Times New Roman" w:hAnsiTheme="minorHAnsi" w:cs="Times New Roman"/>
                <w:color w:val="auto"/>
                <w:w w:val="101"/>
                <w:sz w:val="24"/>
                <w:szCs w:val="24"/>
              </w:rPr>
              <w:t>Cíleně pracuji na svém profesním rozvoji ve vazbě na podporu žáků</w:t>
            </w:r>
            <w:bookmarkStart w:id="0" w:name="_GoBack"/>
            <w:bookmarkEnd w:id="0"/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vAlign w:val="center"/>
          </w:tcPr>
          <w:p w:rsidR="00530A4C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Rozvíjí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své </w:t>
            </w:r>
            <w:r w:rsidR="004B510D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znalosti a 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dovednosti v oblasti inkluze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vAlign w:val="center"/>
          </w:tcPr>
          <w:p w:rsidR="00530A4C" w:rsidRPr="00A738D7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Naplňuje</w:t>
            </w:r>
            <w:r w:rsidR="004B510D" w:rsidRPr="004B510D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ŠVP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vAlign w:val="center"/>
          </w:tcPr>
          <w:p w:rsidR="00530A4C" w:rsidRPr="00A738D7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Plní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učební plány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vAlign w:val="center"/>
          </w:tcPr>
          <w:p w:rsidR="00530A4C" w:rsidRPr="00A738D7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Umí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svoji práci efektivně organizovat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530A4C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Vznáší</w:t>
            </w:r>
            <w:r w:rsidR="00F44E9A" w:rsidRPr="00F44E9A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podnětné připomínky k pedagogickému procesu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4B510D" w:rsidRPr="00A738D7" w:rsidTr="00FD3B7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</w:pPr>
            <w:r w:rsidRPr="00A738D7"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  <w:t>Učitel – ve vztahu k žákům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530A4C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Motivuje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žáky ke vzdělávání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vAlign w:val="center"/>
          </w:tcPr>
          <w:p w:rsidR="00530A4C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Používá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vhodné metody </w:t>
            </w:r>
            <w:r w:rsidR="004B510D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a formy 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práce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vAlign w:val="center"/>
          </w:tcPr>
          <w:p w:rsidR="00530A4C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Povzbuzuje</w:t>
            </w:r>
            <w:r w:rsidR="004B510D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podprůměrně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nadané žáky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vAlign w:val="center"/>
          </w:tcPr>
          <w:p w:rsidR="00530A4C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Motivuje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nadprůměrně nadané žáky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vAlign w:val="center"/>
          </w:tcPr>
          <w:p w:rsidR="00530A4C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Vede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žáky k diskuzi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vAlign w:val="center"/>
          </w:tcPr>
          <w:p w:rsidR="00530A4C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Vede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žáky k vzájemné spolupráci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vAlign w:val="center"/>
          </w:tcPr>
          <w:p w:rsidR="00530A4C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Vede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žáky ke skupinové práci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vAlign w:val="center"/>
          </w:tcPr>
          <w:p w:rsidR="00530A4C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Podporuje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pracovní klima v hodině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vAlign w:val="center"/>
          </w:tcPr>
          <w:p w:rsidR="00530A4C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Umí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udržet kázeň při vyučování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vAlign w:val="center"/>
          </w:tcPr>
          <w:p w:rsidR="00530A4C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Srozumitelně formuluje 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své požadavky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530A4C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Vede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žáky k samostatnosti a plnění povinností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4B510D" w:rsidRPr="00A738D7" w:rsidTr="00FD3B7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271513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  <w:lastRenderedPageBreak/>
              <w:t>Učitel – ve vztahu ke kolegům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530A4C" w:rsidRPr="00A738D7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Vstřícně komunikuje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s ostatními kolegy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vAlign w:val="center"/>
          </w:tcPr>
          <w:p w:rsidR="00530A4C" w:rsidRPr="00A738D7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Domlouvá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se na společném postupu práce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vAlign w:val="center"/>
          </w:tcPr>
          <w:p w:rsidR="00530A4C" w:rsidRPr="00A738D7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Vytváří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přátelské klima na pracovišti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530A4C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Umí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pomoci kolegům při řešení problémů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4B510D" w:rsidRPr="00A738D7" w:rsidTr="00FD3B7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271513" w:rsidRDefault="00530A4C" w:rsidP="004B510D">
            <w:pPr>
              <w:spacing w:after="47"/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  <w:t>Učitel – ve vztahu k</w:t>
            </w:r>
            <w:r w:rsidR="004B510D"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  <w:t xml:space="preserve">e škole a </w:t>
            </w:r>
            <w:r w:rsidR="004B510D" w:rsidRPr="00D873C8">
              <w:rPr>
                <w:rFonts w:asciiTheme="minorHAnsi" w:eastAsia="Times New Roman" w:hAnsiTheme="minorHAnsi" w:cs="Times New Roman"/>
                <w:b/>
                <w:color w:val="auto"/>
                <w:w w:val="101"/>
                <w:sz w:val="24"/>
                <w:szCs w:val="24"/>
              </w:rPr>
              <w:t>vedení školy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530A4C" w:rsidRPr="00A738D7" w:rsidRDefault="007512A8" w:rsidP="004B510D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Vede</w:t>
            </w:r>
            <w:r w:rsidR="00115521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si své portfo</w:t>
            </w:r>
            <w:r w:rsidR="004B510D" w:rsidRPr="004B510D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lio 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F44E9A" w:rsidRPr="00A738D7" w:rsidTr="00FD3B75"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F44E9A" w:rsidRPr="004B510D" w:rsidRDefault="007512A8" w:rsidP="004B510D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Vyhodnocuje</w:t>
            </w:r>
            <w:r w:rsidR="00F44E9A" w:rsidRPr="00F44E9A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své osobností plány </w:t>
            </w:r>
            <w:r w:rsidR="00D873C8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(průběžně a </w:t>
            </w:r>
            <w:r w:rsidR="00F44E9A" w:rsidRPr="00F44E9A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na konci školního roku</w:t>
            </w:r>
            <w:r w:rsidR="00D873C8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)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F44E9A" w:rsidRPr="00A738D7" w:rsidRDefault="00F44E9A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F44E9A" w:rsidRPr="00A738D7" w:rsidRDefault="00F44E9A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F44E9A" w:rsidRPr="00A738D7" w:rsidRDefault="00F44E9A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F44E9A" w:rsidRPr="00A738D7" w:rsidRDefault="00F44E9A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F44E9A" w:rsidRPr="00A738D7" w:rsidRDefault="00F44E9A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4B510D" w:rsidRPr="00A738D7" w:rsidTr="00FD3B75"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4B510D" w:rsidRPr="004B510D" w:rsidRDefault="00F44E9A" w:rsidP="004B510D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Efektivně p</w:t>
            </w:r>
            <w:r w:rsidR="007512A8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lní</w:t>
            </w:r>
            <w:r w:rsidR="004B510D" w:rsidRPr="004B510D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pokyny vedení školy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4B510D" w:rsidRPr="00A738D7" w:rsidRDefault="004B510D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4B510D" w:rsidRPr="00A738D7" w:rsidRDefault="004B510D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4B510D" w:rsidRPr="00A738D7" w:rsidRDefault="004B510D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4B510D" w:rsidRPr="00A738D7" w:rsidRDefault="004B510D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4B510D" w:rsidRPr="00A738D7" w:rsidRDefault="004B510D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vAlign w:val="center"/>
          </w:tcPr>
          <w:p w:rsidR="00530A4C" w:rsidRPr="00A738D7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Plní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zadané povinnosti v</w:t>
            </w:r>
            <w:r w:rsidR="00F44E9A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 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termínu</w:t>
            </w:r>
            <w:r w:rsidR="00F44E9A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vAlign w:val="center"/>
          </w:tcPr>
          <w:p w:rsidR="00530A4C" w:rsidRPr="00A738D7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Seznamuje 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se zápis</w:t>
            </w: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y z provozních porad, pokud je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nepřítomen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vAlign w:val="center"/>
          </w:tcPr>
          <w:p w:rsidR="00530A4C" w:rsidRPr="00A738D7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Pomáhá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v rámci svých možností s chodem školy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530A4C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Je</w:t>
            </w:r>
            <w:r w:rsidR="00F44E9A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dochvilný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F44E9A" w:rsidRPr="00A738D7" w:rsidTr="00FD3B75"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F44E9A" w:rsidRPr="00D873C8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color w:val="auto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auto"/>
                <w:w w:val="101"/>
                <w:sz w:val="24"/>
                <w:szCs w:val="24"/>
              </w:rPr>
              <w:t>Identifikuje</w:t>
            </w:r>
            <w:r w:rsidR="00F44E9A" w:rsidRPr="00D873C8">
              <w:rPr>
                <w:rFonts w:asciiTheme="minorHAnsi" w:eastAsia="Times New Roman" w:hAnsiTheme="minorHAnsi" w:cs="Times New Roman"/>
                <w:color w:val="auto"/>
                <w:w w:val="101"/>
                <w:sz w:val="24"/>
                <w:szCs w:val="24"/>
              </w:rPr>
              <w:t xml:space="preserve"> se se strategií řízení školy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44E9A" w:rsidRPr="00A738D7" w:rsidRDefault="00F44E9A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44E9A" w:rsidRPr="00A738D7" w:rsidRDefault="00F44E9A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44E9A" w:rsidRPr="00A738D7" w:rsidRDefault="00F44E9A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44E9A" w:rsidRPr="00A738D7" w:rsidRDefault="00F44E9A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44E9A" w:rsidRPr="00A738D7" w:rsidRDefault="00F44E9A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4B510D" w:rsidRPr="00A738D7" w:rsidTr="00FD3B7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5B6168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</w:pPr>
            <w:r w:rsidRPr="005B6168"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  <w:t>Učitel – ve vztahu k zákonným zástupcům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530A4C" w:rsidRPr="00A738D7" w:rsidRDefault="007512A8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Vstřícně komunikuje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se zákonnými zástupci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vAlign w:val="center"/>
          </w:tcPr>
          <w:p w:rsidR="00530A4C" w:rsidRPr="00A738D7" w:rsidRDefault="007512A8" w:rsidP="00F44E9A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auto"/>
                <w:w w:val="101"/>
                <w:sz w:val="24"/>
                <w:szCs w:val="24"/>
              </w:rPr>
              <w:t>Efektivně komunikuje</w:t>
            </w:r>
            <w:r w:rsidR="00F44E9A" w:rsidRPr="00D873C8">
              <w:rPr>
                <w:rFonts w:asciiTheme="minorHAnsi" w:eastAsia="Times New Roman" w:hAnsiTheme="minorHAnsi" w:cs="Times New Roman"/>
                <w:color w:val="auto"/>
                <w:w w:val="101"/>
                <w:sz w:val="24"/>
                <w:szCs w:val="24"/>
              </w:rPr>
              <w:t xml:space="preserve"> se zákonnými zástupci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FD3B75">
        <w:tc>
          <w:tcPr>
            <w:tcW w:w="7230" w:type="dxa"/>
            <w:vAlign w:val="center"/>
          </w:tcPr>
          <w:p w:rsidR="00530A4C" w:rsidRDefault="00F44E9A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Včas </w:t>
            </w:r>
            <w:r w:rsidR="007512A8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informuje</w:t>
            </w: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zákonné zástupce, pokud se vyskytne problém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</w:tbl>
    <w:p w:rsidR="00A738D7" w:rsidRDefault="00A738D7" w:rsidP="00C63B67">
      <w:pPr>
        <w:spacing w:after="0"/>
        <w:ind w:left="-19"/>
        <w:rPr>
          <w:rFonts w:asciiTheme="minorHAnsi" w:eastAsia="Times New Roman" w:hAnsiTheme="minorHAnsi" w:cs="Times New Roman"/>
          <w:w w:val="101"/>
          <w:sz w:val="40"/>
          <w:szCs w:val="40"/>
        </w:rPr>
      </w:pPr>
    </w:p>
    <w:p w:rsidR="00210BC6" w:rsidRDefault="00210BC6">
      <w:pPr>
        <w:spacing w:after="1366"/>
        <w:ind w:left="-19"/>
      </w:pPr>
    </w:p>
    <w:p w:rsidR="00210BC6" w:rsidRDefault="00210BC6">
      <w:pPr>
        <w:spacing w:after="0" w:line="276" w:lineRule="auto"/>
        <w:jc w:val="center"/>
      </w:pPr>
    </w:p>
    <w:sectPr w:rsidR="00210BC6" w:rsidSect="00FD3B75">
      <w:headerReference w:type="default" r:id="rId6"/>
      <w:pgSz w:w="16838" w:h="11906" w:orient="landscape"/>
      <w:pgMar w:top="1133" w:right="1027" w:bottom="742" w:left="1027" w:header="28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6E" w:rsidRDefault="00F43F6E" w:rsidP="00FD3B75">
      <w:pPr>
        <w:spacing w:after="0" w:line="240" w:lineRule="auto"/>
      </w:pPr>
      <w:r>
        <w:separator/>
      </w:r>
    </w:p>
  </w:endnote>
  <w:endnote w:type="continuationSeparator" w:id="0">
    <w:p w:rsidR="00F43F6E" w:rsidRDefault="00F43F6E" w:rsidP="00FD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6E" w:rsidRDefault="00F43F6E" w:rsidP="00FD3B75">
      <w:pPr>
        <w:spacing w:after="0" w:line="240" w:lineRule="auto"/>
      </w:pPr>
      <w:r>
        <w:separator/>
      </w:r>
    </w:p>
  </w:footnote>
  <w:footnote w:type="continuationSeparator" w:id="0">
    <w:p w:rsidR="00F43F6E" w:rsidRDefault="00F43F6E" w:rsidP="00FD3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B75" w:rsidRPr="003E5451" w:rsidRDefault="00FD3B75" w:rsidP="00FD3B75">
    <w:pPr>
      <w:tabs>
        <w:tab w:val="center" w:pos="4536"/>
        <w:tab w:val="right" w:pos="9072"/>
      </w:tabs>
      <w:spacing w:after="0" w:line="240" w:lineRule="auto"/>
      <w:jc w:val="both"/>
      <w:rPr>
        <w:rFonts w:eastAsia="Times New Roman" w:cs="Times New Roman"/>
        <w:color w:val="000000" w:themeColor="text1"/>
        <w:sz w:val="24"/>
        <w:szCs w:val="24"/>
        <w:lang w:val="en-US"/>
      </w:rPr>
    </w:pPr>
    <w:r w:rsidRPr="003E5451">
      <w:rPr>
        <w:rFonts w:ascii="Times New Roman" w:eastAsia="Times New Roman" w:hAnsi="Times New Roman" w:cs="Times New Roman"/>
        <w:noProof/>
        <w:color w:val="000000" w:themeColor="text1"/>
        <w:sz w:val="24"/>
        <w:szCs w:val="24"/>
      </w:rPr>
      <w:drawing>
        <wp:anchor distT="0" distB="0" distL="114300" distR="114300" simplePos="0" relativeHeight="251659264" behindDoc="1" locked="0" layoutInCell="1" allowOverlap="1" wp14:anchorId="47F29FD6" wp14:editId="41EAB8C6">
          <wp:simplePos x="0" y="0"/>
          <wp:positionH relativeFrom="leftMargin">
            <wp:posOffset>666750</wp:posOffset>
          </wp:positionH>
          <wp:positionV relativeFrom="paragraph">
            <wp:posOffset>-104140</wp:posOffset>
          </wp:positionV>
          <wp:extent cx="619125" cy="593090"/>
          <wp:effectExtent l="0" t="0" r="9525" b="0"/>
          <wp:wrapTight wrapText="bothSides">
            <wp:wrapPolygon edited="0">
              <wp:start x="0" y="0"/>
              <wp:lineTo x="0" y="20814"/>
              <wp:lineTo x="21268" y="20814"/>
              <wp:lineTo x="21268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color w:val="000000" w:themeColor="text1"/>
        <w:sz w:val="24"/>
        <w:szCs w:val="24"/>
        <w:lang w:val="en-US"/>
      </w:rPr>
      <w:t xml:space="preserve"> </w:t>
    </w:r>
    <w:r w:rsidRPr="003E5451">
      <w:rPr>
        <w:rFonts w:eastAsia="Times New Roman" w:cs="Times New Roman"/>
        <w:color w:val="000000" w:themeColor="text1"/>
        <w:sz w:val="24"/>
        <w:szCs w:val="24"/>
        <w:lang w:val="en-US"/>
      </w:rPr>
      <w:t>Církevní ZŠ a SŠ Plzeň</w:t>
    </w:r>
  </w:p>
  <w:p w:rsidR="00FD3B75" w:rsidRPr="003E5451" w:rsidRDefault="00FD3B75" w:rsidP="00FD3B75">
    <w:pPr>
      <w:tabs>
        <w:tab w:val="center" w:pos="4536"/>
        <w:tab w:val="right" w:pos="9072"/>
      </w:tabs>
      <w:spacing w:after="0"/>
      <w:jc w:val="both"/>
      <w:rPr>
        <w:color w:val="000000" w:themeColor="text1"/>
        <w:lang w:val="en-US"/>
      </w:rPr>
    </w:pPr>
    <w:r>
      <w:rPr>
        <w:color w:val="000000" w:themeColor="text1"/>
        <w:lang w:val="en-US"/>
      </w:rPr>
      <w:t xml:space="preserve"> T</w:t>
    </w:r>
    <w:r w:rsidRPr="003E5451">
      <w:rPr>
        <w:color w:val="000000" w:themeColor="text1"/>
        <w:lang w:val="en-US"/>
      </w:rPr>
      <w:t>áborská 28, 326 00 Plzeň</w:t>
    </w:r>
  </w:p>
  <w:p w:rsidR="00FD3B75" w:rsidRDefault="00FD3B75">
    <w:pPr>
      <w:pStyle w:val="Zhlav"/>
    </w:pPr>
  </w:p>
  <w:p w:rsidR="00FD3B75" w:rsidRDefault="00FD3B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C6"/>
    <w:rsid w:val="000D6BD3"/>
    <w:rsid w:val="00115521"/>
    <w:rsid w:val="00210BC6"/>
    <w:rsid w:val="00271513"/>
    <w:rsid w:val="00335D64"/>
    <w:rsid w:val="004B510D"/>
    <w:rsid w:val="00530A4C"/>
    <w:rsid w:val="00535D53"/>
    <w:rsid w:val="005B6168"/>
    <w:rsid w:val="00720CF3"/>
    <w:rsid w:val="007512A8"/>
    <w:rsid w:val="007A4A37"/>
    <w:rsid w:val="00A738D7"/>
    <w:rsid w:val="00B96F40"/>
    <w:rsid w:val="00C63B67"/>
    <w:rsid w:val="00C87B92"/>
    <w:rsid w:val="00D873C8"/>
    <w:rsid w:val="00E53492"/>
    <w:rsid w:val="00F43F6E"/>
    <w:rsid w:val="00F44E9A"/>
    <w:rsid w:val="00FD3B75"/>
    <w:rsid w:val="00FD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7417B-9323-469B-AB7D-19B0FE3A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D3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3B75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FD3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3B7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sebehodnocenÃ uÄ“itele strukturovanÃ©.xlsx</vt:lpstr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sebehodnocenÃ uÄ“itele strukturovanÃ©.xlsx</dc:title>
  <dc:subject/>
  <dc:creator>dell</dc:creator>
  <cp:keywords/>
  <cp:lastModifiedBy>Šlajchová Ladislava</cp:lastModifiedBy>
  <cp:revision>5</cp:revision>
  <dcterms:created xsi:type="dcterms:W3CDTF">2018-06-03T18:37:00Z</dcterms:created>
  <dcterms:modified xsi:type="dcterms:W3CDTF">2018-10-14T15:03:00Z</dcterms:modified>
</cp:coreProperties>
</file>