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6CD31" w14:textId="186B39C8" w:rsidR="004F099D" w:rsidRDefault="004F099D" w:rsidP="004F099D">
      <w:pPr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64946A32" wp14:editId="01D66EB3">
            <wp:extent cx="2063078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9868A" w14:textId="264E617E" w:rsidR="00DA705B" w:rsidRPr="009B102D" w:rsidRDefault="004F099D" w:rsidP="004F099D">
      <w:pPr>
        <w:pStyle w:val="Nadpis1"/>
      </w:pPr>
      <w:r>
        <w:t>Klima školy</w:t>
      </w:r>
      <w:r>
        <w:br/>
      </w:r>
      <w:r w:rsidR="00DA705B" w:rsidRPr="009B102D">
        <w:t>Dotazník pro učitele</w:t>
      </w:r>
    </w:p>
    <w:p w14:paraId="2805FFB2" w14:textId="77777777" w:rsidR="00DA705B" w:rsidRDefault="00DA705B">
      <w:r>
        <w:t xml:space="preserve">Vážené kolegyně, milí kolegové! </w:t>
      </w:r>
    </w:p>
    <w:p w14:paraId="6EC8A905" w14:textId="198B43D6" w:rsidR="00DA705B" w:rsidRDefault="00DA705B">
      <w:r>
        <w:t xml:space="preserve">Naše škola je prostředí, které všichni důvěrně znáte. Vaše názory mohou přispět ke zjištění případných nedostatků a přispět ke zlepšení života v naší škole. Zamyslete se prosím nad uvedenými tvrzeními, která mohou souviset s naší školou a s tím, co se v ní děje. Posuzujte celou naši školu, všechny učitele i žáky, které vyučujete. Zvažte a rozhodněte se, zda s určitým názorem nebo situací můžete rozhodně souhlasit, spíše souhlasit, spíše nesouhlasit anebo rozhodně nesouhlasit. </w:t>
      </w:r>
      <w:r w:rsidR="009B102D">
        <w:t xml:space="preserve">Svoji volbu vyznačte zakřížkováním zvoleného políčka. </w:t>
      </w:r>
      <w:r>
        <w:t xml:space="preserve">Je důležité, abyste se vyjádřil(a) ke každému tvrzení. Vyplňte prosím také údaje na konci dotazníku. Všechny odpovědi jsou anonymní. Vyplňování celého dotazníku trvá přibližně 15 minut. </w:t>
      </w:r>
    </w:p>
    <w:tbl>
      <w:tblPr>
        <w:tblStyle w:val="Mkatabulky"/>
        <w:tblW w:w="9303" w:type="dxa"/>
        <w:tblBorders>
          <w:top w:val="single" w:sz="4" w:space="0" w:color="45556A" w:themeColor="text2"/>
          <w:left w:val="none" w:sz="0" w:space="0" w:color="auto"/>
          <w:bottom w:val="single" w:sz="12" w:space="0" w:color="45556A" w:themeColor="text2"/>
          <w:right w:val="none" w:sz="0" w:space="0" w:color="auto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668"/>
        <w:gridCol w:w="6643"/>
        <w:gridCol w:w="498"/>
        <w:gridCol w:w="498"/>
        <w:gridCol w:w="498"/>
        <w:gridCol w:w="498"/>
      </w:tblGrid>
      <w:tr w:rsidR="004F099D" w:rsidRPr="004F099D" w14:paraId="3660C5E6" w14:textId="73D41C41" w:rsidTr="004F099D">
        <w:trPr>
          <w:cantSplit/>
          <w:trHeight w:val="2362"/>
        </w:trPr>
        <w:tc>
          <w:tcPr>
            <w:tcW w:w="668" w:type="dxa"/>
            <w:shd w:val="clear" w:color="auto" w:fill="159697" w:themeFill="accent5"/>
            <w:textDirection w:val="btLr"/>
            <w:vAlign w:val="center"/>
          </w:tcPr>
          <w:p w14:paraId="633056E3" w14:textId="23EA7629" w:rsidR="00DA705B" w:rsidRPr="004F099D" w:rsidRDefault="009B102D" w:rsidP="004F099D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099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Číslo otázky</w:t>
            </w:r>
          </w:p>
        </w:tc>
        <w:tc>
          <w:tcPr>
            <w:tcW w:w="6643" w:type="dxa"/>
            <w:shd w:val="clear" w:color="auto" w:fill="1EB3AC" w:themeFill="accent2"/>
            <w:vAlign w:val="center"/>
          </w:tcPr>
          <w:p w14:paraId="50823D59" w14:textId="2987EB78" w:rsidR="009B102D" w:rsidRPr="004F099D" w:rsidRDefault="009B102D" w:rsidP="004F099D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099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Otázka</w:t>
            </w:r>
          </w:p>
        </w:tc>
        <w:tc>
          <w:tcPr>
            <w:tcW w:w="498" w:type="dxa"/>
            <w:shd w:val="clear" w:color="auto" w:fill="0073CF" w:themeFill="accent1"/>
            <w:textDirection w:val="btLr"/>
            <w:vAlign w:val="center"/>
          </w:tcPr>
          <w:p w14:paraId="2F7854FA" w14:textId="1AAF7685" w:rsidR="00DA705B" w:rsidRPr="004F099D" w:rsidRDefault="007615B6" w:rsidP="004F099D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099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Rozhodně souhlasím</w:t>
            </w:r>
          </w:p>
        </w:tc>
        <w:tc>
          <w:tcPr>
            <w:tcW w:w="498" w:type="dxa"/>
            <w:shd w:val="clear" w:color="auto" w:fill="9DC8ED" w:themeFill="accent4"/>
            <w:textDirection w:val="btLr"/>
            <w:vAlign w:val="center"/>
          </w:tcPr>
          <w:p w14:paraId="2B52CC01" w14:textId="5A9CA2AB" w:rsidR="00DA705B" w:rsidRPr="004F099D" w:rsidRDefault="00741A14" w:rsidP="004F099D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099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Spíše souhlasím</w:t>
            </w:r>
          </w:p>
        </w:tc>
        <w:tc>
          <w:tcPr>
            <w:tcW w:w="498" w:type="dxa"/>
            <w:shd w:val="clear" w:color="auto" w:fill="8596B0" w:themeFill="accent3"/>
            <w:textDirection w:val="btLr"/>
            <w:vAlign w:val="center"/>
          </w:tcPr>
          <w:p w14:paraId="3F4D2712" w14:textId="2947F6CE" w:rsidR="00DA705B" w:rsidRPr="004F099D" w:rsidRDefault="00741A14" w:rsidP="004F099D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099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Spíše nesouhlasím</w:t>
            </w:r>
          </w:p>
        </w:tc>
        <w:tc>
          <w:tcPr>
            <w:tcW w:w="498" w:type="dxa"/>
            <w:shd w:val="clear" w:color="auto" w:fill="5B6E8C" w:themeFill="accent3" w:themeFillShade="BF"/>
            <w:textDirection w:val="btLr"/>
            <w:vAlign w:val="center"/>
          </w:tcPr>
          <w:p w14:paraId="2B4CCCBF" w14:textId="0CED3A4D" w:rsidR="00DA705B" w:rsidRPr="004F099D" w:rsidRDefault="00741A14" w:rsidP="004F099D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099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Rozhodně nesouhlasím</w:t>
            </w:r>
          </w:p>
        </w:tc>
      </w:tr>
      <w:tr w:rsidR="00DA705B" w:rsidRPr="004F099D" w14:paraId="22CC2FFB" w14:textId="3C577ADA" w:rsidTr="004F099D">
        <w:trPr>
          <w:trHeight w:val="460"/>
        </w:trPr>
        <w:tc>
          <w:tcPr>
            <w:tcW w:w="668" w:type="dxa"/>
            <w:vAlign w:val="center"/>
          </w:tcPr>
          <w:p w14:paraId="3994E28B" w14:textId="30C4DBF4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643" w:type="dxa"/>
            <w:vAlign w:val="center"/>
          </w:tcPr>
          <w:p w14:paraId="1FC3CE1B" w14:textId="6966C084" w:rsidR="00DA705B" w:rsidRPr="004F099D" w:rsidRDefault="007615B6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Budova školy se mi líbí.</w:t>
            </w:r>
          </w:p>
        </w:tc>
        <w:tc>
          <w:tcPr>
            <w:tcW w:w="498" w:type="dxa"/>
            <w:vAlign w:val="center"/>
          </w:tcPr>
          <w:p w14:paraId="35C6B2F5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26C4B18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E587365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310D145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7AA34489" w14:textId="3738EFE6" w:rsidTr="004F099D">
        <w:trPr>
          <w:trHeight w:val="460"/>
        </w:trPr>
        <w:tc>
          <w:tcPr>
            <w:tcW w:w="668" w:type="dxa"/>
            <w:vAlign w:val="center"/>
          </w:tcPr>
          <w:p w14:paraId="0E5974E5" w14:textId="57A60E80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643" w:type="dxa"/>
            <w:vAlign w:val="center"/>
          </w:tcPr>
          <w:p w14:paraId="18E63E53" w14:textId="66A5C711" w:rsidR="00DA705B" w:rsidRPr="004F099D" w:rsidRDefault="00741A14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Líbí se mi výzdoba školy.</w:t>
            </w:r>
          </w:p>
        </w:tc>
        <w:tc>
          <w:tcPr>
            <w:tcW w:w="498" w:type="dxa"/>
            <w:vAlign w:val="center"/>
          </w:tcPr>
          <w:p w14:paraId="53F1B46B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E87C27A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BD02A56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E582E5D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60E24779" w14:textId="37F76E2B" w:rsidTr="004F099D">
        <w:trPr>
          <w:trHeight w:val="460"/>
        </w:trPr>
        <w:tc>
          <w:tcPr>
            <w:tcW w:w="668" w:type="dxa"/>
            <w:vAlign w:val="center"/>
          </w:tcPr>
          <w:p w14:paraId="6489298A" w14:textId="1455CDC1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643" w:type="dxa"/>
            <w:vAlign w:val="center"/>
          </w:tcPr>
          <w:p w14:paraId="7D0B7104" w14:textId="5912B7CF" w:rsidR="00DA705B" w:rsidRPr="004F099D" w:rsidRDefault="00741A14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Vyhovuje mi moje pracovní zázemí ve škole (stůl, židle…).</w:t>
            </w:r>
          </w:p>
        </w:tc>
        <w:tc>
          <w:tcPr>
            <w:tcW w:w="498" w:type="dxa"/>
            <w:vAlign w:val="center"/>
          </w:tcPr>
          <w:p w14:paraId="3AFB9725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61458FF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531C906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A4A2CEE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2A3884E8" w14:textId="7AAA80F9" w:rsidTr="004F099D">
        <w:trPr>
          <w:trHeight w:val="460"/>
        </w:trPr>
        <w:tc>
          <w:tcPr>
            <w:tcW w:w="668" w:type="dxa"/>
            <w:vAlign w:val="center"/>
          </w:tcPr>
          <w:p w14:paraId="63DCCF69" w14:textId="683D19EA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643" w:type="dxa"/>
            <w:vAlign w:val="center"/>
          </w:tcPr>
          <w:p w14:paraId="290DE2E9" w14:textId="2EC72E4C" w:rsidR="00DA705B" w:rsidRPr="004F099D" w:rsidRDefault="00741A14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Ve škole je nedostatek specializovaných učeben.</w:t>
            </w:r>
          </w:p>
        </w:tc>
        <w:tc>
          <w:tcPr>
            <w:tcW w:w="498" w:type="dxa"/>
            <w:vAlign w:val="center"/>
          </w:tcPr>
          <w:p w14:paraId="14C6D07A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4367F68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C20FC6A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A22BA7A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76701E4B" w14:textId="2158DB6D" w:rsidTr="004F099D">
        <w:trPr>
          <w:trHeight w:val="460"/>
        </w:trPr>
        <w:tc>
          <w:tcPr>
            <w:tcW w:w="668" w:type="dxa"/>
            <w:vAlign w:val="center"/>
          </w:tcPr>
          <w:p w14:paraId="554F6EAE" w14:textId="372E666C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6643" w:type="dxa"/>
            <w:vAlign w:val="center"/>
          </w:tcPr>
          <w:p w14:paraId="6355DE1A" w14:textId="12D9D0B4" w:rsidR="00DA705B" w:rsidRPr="004F099D" w:rsidRDefault="00741A14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Ve škole je vždy uklizeno.</w:t>
            </w:r>
          </w:p>
        </w:tc>
        <w:tc>
          <w:tcPr>
            <w:tcW w:w="498" w:type="dxa"/>
            <w:vAlign w:val="center"/>
          </w:tcPr>
          <w:p w14:paraId="703683ED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793FA0A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C83EE95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8E696DF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2FAAF46A" w14:textId="7136E4A4" w:rsidTr="004F099D">
        <w:trPr>
          <w:trHeight w:val="460"/>
        </w:trPr>
        <w:tc>
          <w:tcPr>
            <w:tcW w:w="668" w:type="dxa"/>
            <w:vAlign w:val="center"/>
          </w:tcPr>
          <w:p w14:paraId="4647258C" w14:textId="702182EE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6643" w:type="dxa"/>
            <w:vAlign w:val="center"/>
          </w:tcPr>
          <w:p w14:paraId="327840E7" w14:textId="7C0E4FC0" w:rsidR="00DA705B" w:rsidRPr="004F099D" w:rsidRDefault="00741A14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Stav hygienických zařízení (WC, sprchy, umývárny, …) je vyhovující.</w:t>
            </w:r>
          </w:p>
        </w:tc>
        <w:tc>
          <w:tcPr>
            <w:tcW w:w="498" w:type="dxa"/>
            <w:vAlign w:val="center"/>
          </w:tcPr>
          <w:p w14:paraId="4A5EBDFA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821A013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AD69F92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1EE5C8A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67023CD7" w14:textId="106108CE" w:rsidTr="004F099D">
        <w:trPr>
          <w:trHeight w:val="460"/>
        </w:trPr>
        <w:tc>
          <w:tcPr>
            <w:tcW w:w="668" w:type="dxa"/>
            <w:vAlign w:val="center"/>
          </w:tcPr>
          <w:p w14:paraId="4C6F631E" w14:textId="76BE6917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6643" w:type="dxa"/>
            <w:vAlign w:val="center"/>
          </w:tcPr>
          <w:p w14:paraId="683A6337" w14:textId="0082C94F" w:rsidR="00DA705B" w:rsidRPr="004F099D" w:rsidRDefault="00741A14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Mám k dispozici dostatek pomůcek pro vyučování.</w:t>
            </w:r>
          </w:p>
        </w:tc>
        <w:tc>
          <w:tcPr>
            <w:tcW w:w="498" w:type="dxa"/>
            <w:vAlign w:val="center"/>
          </w:tcPr>
          <w:p w14:paraId="22FD35B6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07B07F3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3260B3D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59B852C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44928A03" w14:textId="6A50EDFB" w:rsidTr="004F099D">
        <w:trPr>
          <w:trHeight w:val="460"/>
        </w:trPr>
        <w:tc>
          <w:tcPr>
            <w:tcW w:w="668" w:type="dxa"/>
            <w:vAlign w:val="center"/>
          </w:tcPr>
          <w:p w14:paraId="5BE4E702" w14:textId="0618C5C4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6643" w:type="dxa"/>
            <w:vAlign w:val="center"/>
          </w:tcPr>
          <w:p w14:paraId="777F2EEF" w14:textId="66C98E7C" w:rsidR="00DA705B" w:rsidRPr="004F099D" w:rsidRDefault="00741A14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V učebnách, v nichž učím, jsem spokojen s didaktickou technikou.</w:t>
            </w:r>
          </w:p>
        </w:tc>
        <w:tc>
          <w:tcPr>
            <w:tcW w:w="498" w:type="dxa"/>
            <w:vAlign w:val="center"/>
          </w:tcPr>
          <w:p w14:paraId="653886A6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BE64BA6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D425210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DC69FE8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46DE7AB1" w14:textId="07F16C70" w:rsidTr="004F099D">
        <w:trPr>
          <w:trHeight w:val="460"/>
        </w:trPr>
        <w:tc>
          <w:tcPr>
            <w:tcW w:w="668" w:type="dxa"/>
            <w:vAlign w:val="center"/>
          </w:tcPr>
          <w:p w14:paraId="44C56AA8" w14:textId="48C532EF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6643" w:type="dxa"/>
            <w:vAlign w:val="center"/>
          </w:tcPr>
          <w:p w14:paraId="64999981" w14:textId="74CF8A23" w:rsidR="00DA705B" w:rsidRPr="004F099D" w:rsidRDefault="00741A14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Škola disponuje řadou dostupných informačních zdrojů pro výuku (knihy, časopisy …).</w:t>
            </w:r>
          </w:p>
        </w:tc>
        <w:tc>
          <w:tcPr>
            <w:tcW w:w="498" w:type="dxa"/>
            <w:vAlign w:val="center"/>
          </w:tcPr>
          <w:p w14:paraId="73A2C7F8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E7CACB2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2218C46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3D9C068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4D2C8884" w14:textId="63B726B4" w:rsidTr="004F099D">
        <w:trPr>
          <w:trHeight w:val="460"/>
        </w:trPr>
        <w:tc>
          <w:tcPr>
            <w:tcW w:w="668" w:type="dxa"/>
            <w:vAlign w:val="center"/>
          </w:tcPr>
          <w:p w14:paraId="6015AD0B" w14:textId="3008CE31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6643" w:type="dxa"/>
            <w:vAlign w:val="center"/>
          </w:tcPr>
          <w:p w14:paraId="3A9C698B" w14:textId="3681EBE6" w:rsidR="00DA705B" w:rsidRPr="004F099D" w:rsidRDefault="00741A14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Se stravou ve školní jídelně jsem spokojen.</w:t>
            </w:r>
          </w:p>
        </w:tc>
        <w:tc>
          <w:tcPr>
            <w:tcW w:w="498" w:type="dxa"/>
            <w:vAlign w:val="center"/>
          </w:tcPr>
          <w:p w14:paraId="1D89DE94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8FC1578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7553EA0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454A7D4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5386F796" w14:textId="3EB71ABA" w:rsidTr="004F099D">
        <w:trPr>
          <w:trHeight w:val="460"/>
        </w:trPr>
        <w:tc>
          <w:tcPr>
            <w:tcW w:w="668" w:type="dxa"/>
            <w:vAlign w:val="center"/>
          </w:tcPr>
          <w:p w14:paraId="407E04FF" w14:textId="4A3928CF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6643" w:type="dxa"/>
            <w:vAlign w:val="center"/>
          </w:tcPr>
          <w:p w14:paraId="3D928AB2" w14:textId="7F5CB9F0" w:rsidR="00DA705B" w:rsidRPr="004F099D" w:rsidRDefault="00741A14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Vybavení sborovny je funkční.</w:t>
            </w:r>
          </w:p>
        </w:tc>
        <w:tc>
          <w:tcPr>
            <w:tcW w:w="498" w:type="dxa"/>
            <w:vAlign w:val="center"/>
          </w:tcPr>
          <w:p w14:paraId="39DFA342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E9E4383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48F0843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1891994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2DE724B9" w14:textId="53A70B98" w:rsidTr="004F099D">
        <w:trPr>
          <w:trHeight w:val="460"/>
        </w:trPr>
        <w:tc>
          <w:tcPr>
            <w:tcW w:w="668" w:type="dxa"/>
            <w:vAlign w:val="center"/>
          </w:tcPr>
          <w:p w14:paraId="7BD522CF" w14:textId="36102989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6643" w:type="dxa"/>
            <w:vAlign w:val="center"/>
          </w:tcPr>
          <w:p w14:paraId="3AA55FED" w14:textId="2622B028" w:rsidR="00DA705B" w:rsidRPr="004F099D" w:rsidRDefault="00741A14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Slýchávám od žáků, že někteří učitelé nejsou schopni odpovědět na jejich otázky, které se týkají učiva.</w:t>
            </w:r>
          </w:p>
        </w:tc>
        <w:tc>
          <w:tcPr>
            <w:tcW w:w="498" w:type="dxa"/>
            <w:vAlign w:val="center"/>
          </w:tcPr>
          <w:p w14:paraId="755DE355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6A65A7A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B556AB3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A74B556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5CF6709A" w14:textId="7A5D8C64" w:rsidTr="004F099D">
        <w:trPr>
          <w:trHeight w:val="460"/>
        </w:trPr>
        <w:tc>
          <w:tcPr>
            <w:tcW w:w="668" w:type="dxa"/>
            <w:vAlign w:val="center"/>
          </w:tcPr>
          <w:p w14:paraId="177895F7" w14:textId="4C81775E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6643" w:type="dxa"/>
            <w:vAlign w:val="center"/>
          </w:tcPr>
          <w:p w14:paraId="081DE685" w14:textId="79A60BAD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Myslím si, že řada mých kolegů chce ze školy odejít.</w:t>
            </w:r>
          </w:p>
        </w:tc>
        <w:tc>
          <w:tcPr>
            <w:tcW w:w="498" w:type="dxa"/>
            <w:vAlign w:val="center"/>
          </w:tcPr>
          <w:p w14:paraId="7E214239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582634B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2C60220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1DFC499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1A7252AB" w14:textId="30860D8E" w:rsidTr="004F099D">
        <w:trPr>
          <w:trHeight w:val="460"/>
        </w:trPr>
        <w:tc>
          <w:tcPr>
            <w:tcW w:w="668" w:type="dxa"/>
            <w:vAlign w:val="center"/>
          </w:tcPr>
          <w:p w14:paraId="754AB35C" w14:textId="67C40F8C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6643" w:type="dxa"/>
            <w:vAlign w:val="center"/>
          </w:tcPr>
          <w:p w14:paraId="4DCFD472" w14:textId="2A75BF3F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Mnoho rodičů mě uráží.</w:t>
            </w:r>
          </w:p>
        </w:tc>
        <w:tc>
          <w:tcPr>
            <w:tcW w:w="498" w:type="dxa"/>
            <w:vAlign w:val="center"/>
          </w:tcPr>
          <w:p w14:paraId="3915F55A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1F78CA3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25A4196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1C2D0B0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17AF3591" w14:textId="49CCAA15" w:rsidTr="004F099D">
        <w:trPr>
          <w:trHeight w:val="460"/>
        </w:trPr>
        <w:tc>
          <w:tcPr>
            <w:tcW w:w="668" w:type="dxa"/>
            <w:vAlign w:val="center"/>
          </w:tcPr>
          <w:p w14:paraId="2EDA1CD9" w14:textId="12748789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6643" w:type="dxa"/>
            <w:vAlign w:val="center"/>
          </w:tcPr>
          <w:p w14:paraId="0091898D" w14:textId="3EDAC3ED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Komunikace mezi vedením školy a učiteli je bezproblémová.</w:t>
            </w:r>
          </w:p>
        </w:tc>
        <w:tc>
          <w:tcPr>
            <w:tcW w:w="498" w:type="dxa"/>
            <w:vAlign w:val="center"/>
          </w:tcPr>
          <w:p w14:paraId="6A569C18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706E658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1AAE647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BA5BFAB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5875FFBF" w14:textId="30B6ED5F" w:rsidTr="004F099D">
        <w:trPr>
          <w:trHeight w:val="460"/>
        </w:trPr>
        <w:tc>
          <w:tcPr>
            <w:tcW w:w="668" w:type="dxa"/>
            <w:vAlign w:val="center"/>
          </w:tcPr>
          <w:p w14:paraId="37A6A962" w14:textId="7C9BFAD6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6643" w:type="dxa"/>
            <w:vAlign w:val="center"/>
          </w:tcPr>
          <w:p w14:paraId="0FBCE6CD" w14:textId="0BDF6E90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Myslím si, že moje práce ve škole je dostatečně finančně ohodnocena.</w:t>
            </w:r>
          </w:p>
        </w:tc>
        <w:tc>
          <w:tcPr>
            <w:tcW w:w="498" w:type="dxa"/>
            <w:vAlign w:val="center"/>
          </w:tcPr>
          <w:p w14:paraId="5CEF03EA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5C8620A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1C573B8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4BD1EB7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19729187" w14:textId="16503E15" w:rsidTr="004F099D">
        <w:trPr>
          <w:trHeight w:val="460"/>
        </w:trPr>
        <w:tc>
          <w:tcPr>
            <w:tcW w:w="668" w:type="dxa"/>
            <w:vAlign w:val="center"/>
          </w:tcPr>
          <w:p w14:paraId="41E13720" w14:textId="37BCE453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6643" w:type="dxa"/>
            <w:vAlign w:val="center"/>
          </w:tcPr>
          <w:p w14:paraId="780CA050" w14:textId="65FA0CB6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Vedení školy mě již několikrát zklamalo svým postojem k záležitostem týkajícím se učitelů.</w:t>
            </w:r>
          </w:p>
        </w:tc>
        <w:tc>
          <w:tcPr>
            <w:tcW w:w="498" w:type="dxa"/>
            <w:vAlign w:val="center"/>
          </w:tcPr>
          <w:p w14:paraId="176F072A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5DEC14C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C62B98F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F6A58D0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6318E38E" w14:textId="4DDDEB58" w:rsidTr="004F099D">
        <w:trPr>
          <w:trHeight w:val="460"/>
        </w:trPr>
        <w:tc>
          <w:tcPr>
            <w:tcW w:w="668" w:type="dxa"/>
            <w:vAlign w:val="center"/>
          </w:tcPr>
          <w:p w14:paraId="5B45B584" w14:textId="76466083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6643" w:type="dxa"/>
            <w:vAlign w:val="center"/>
          </w:tcPr>
          <w:p w14:paraId="1C51821D" w14:textId="38E81C5D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Žáci naší školy si nejsou ochotni vzájemně pomáhat.</w:t>
            </w:r>
          </w:p>
        </w:tc>
        <w:tc>
          <w:tcPr>
            <w:tcW w:w="498" w:type="dxa"/>
            <w:vAlign w:val="center"/>
          </w:tcPr>
          <w:p w14:paraId="7DF9615B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BFAD855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3F5B874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59A6942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22AFAED6" w14:textId="1FC4DE19" w:rsidTr="004F099D">
        <w:trPr>
          <w:trHeight w:val="460"/>
        </w:trPr>
        <w:tc>
          <w:tcPr>
            <w:tcW w:w="668" w:type="dxa"/>
            <w:vAlign w:val="center"/>
          </w:tcPr>
          <w:p w14:paraId="4CDEB665" w14:textId="4FF94D0B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6643" w:type="dxa"/>
            <w:vAlign w:val="center"/>
          </w:tcPr>
          <w:p w14:paraId="17082B8B" w14:textId="39E42E95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Na většinu svých žáků se mohu spolehnout.</w:t>
            </w:r>
          </w:p>
        </w:tc>
        <w:tc>
          <w:tcPr>
            <w:tcW w:w="498" w:type="dxa"/>
            <w:vAlign w:val="center"/>
          </w:tcPr>
          <w:p w14:paraId="2F7B27B9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75912FF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D1D2838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E8925BE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4D3A8297" w14:textId="4E79E0DC" w:rsidTr="004F099D">
        <w:trPr>
          <w:trHeight w:val="460"/>
        </w:trPr>
        <w:tc>
          <w:tcPr>
            <w:tcW w:w="668" w:type="dxa"/>
            <w:vAlign w:val="center"/>
          </w:tcPr>
          <w:p w14:paraId="48D31E49" w14:textId="0C257B21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6643" w:type="dxa"/>
            <w:vAlign w:val="center"/>
          </w:tcPr>
          <w:p w14:paraId="663DA87D" w14:textId="495D0812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Mám strach z některých žáků naší školy.</w:t>
            </w:r>
          </w:p>
        </w:tc>
        <w:tc>
          <w:tcPr>
            <w:tcW w:w="498" w:type="dxa"/>
            <w:vAlign w:val="center"/>
          </w:tcPr>
          <w:p w14:paraId="6675B8AC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9A08552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4D03AB6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4B434E9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3B6D3103" w14:textId="005E9216" w:rsidTr="004F099D">
        <w:trPr>
          <w:trHeight w:val="460"/>
        </w:trPr>
        <w:tc>
          <w:tcPr>
            <w:tcW w:w="668" w:type="dxa"/>
            <w:vAlign w:val="center"/>
          </w:tcPr>
          <w:p w14:paraId="58B0A81B" w14:textId="7D7C5D5B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6643" w:type="dxa"/>
            <w:vAlign w:val="center"/>
          </w:tcPr>
          <w:p w14:paraId="0C2DF811" w14:textId="1A2412ED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Bojím se některých kolegů ve škole.</w:t>
            </w:r>
          </w:p>
        </w:tc>
        <w:tc>
          <w:tcPr>
            <w:tcW w:w="498" w:type="dxa"/>
            <w:vAlign w:val="center"/>
          </w:tcPr>
          <w:p w14:paraId="5A925900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FB13C9C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3C5ABA9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716F563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40E872ED" w14:textId="56D0B4ED" w:rsidTr="004F099D">
        <w:trPr>
          <w:trHeight w:val="460"/>
        </w:trPr>
        <w:tc>
          <w:tcPr>
            <w:tcW w:w="668" w:type="dxa"/>
            <w:vAlign w:val="center"/>
          </w:tcPr>
          <w:p w14:paraId="66FE1C06" w14:textId="570D3387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6643" w:type="dxa"/>
            <w:vAlign w:val="center"/>
          </w:tcPr>
          <w:p w14:paraId="3D860D83" w14:textId="29FA3616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Žáci se bojí některých spolužáků.</w:t>
            </w:r>
          </w:p>
        </w:tc>
        <w:tc>
          <w:tcPr>
            <w:tcW w:w="498" w:type="dxa"/>
            <w:vAlign w:val="center"/>
          </w:tcPr>
          <w:p w14:paraId="5AC133AE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86AB4FA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E845AEA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FB9C7C9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017FA9C8" w14:textId="35321BC6" w:rsidTr="004F099D">
        <w:trPr>
          <w:trHeight w:val="460"/>
        </w:trPr>
        <w:tc>
          <w:tcPr>
            <w:tcW w:w="668" w:type="dxa"/>
            <w:vAlign w:val="center"/>
          </w:tcPr>
          <w:p w14:paraId="308DCA56" w14:textId="2F1AD23D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6643" w:type="dxa"/>
            <w:vAlign w:val="center"/>
          </w:tcPr>
          <w:p w14:paraId="4A980FB8" w14:textId="0CF75B27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Žáci jsou ochotni mi pomáhat s přípravou výuky.</w:t>
            </w:r>
          </w:p>
        </w:tc>
        <w:tc>
          <w:tcPr>
            <w:tcW w:w="498" w:type="dxa"/>
            <w:vAlign w:val="center"/>
          </w:tcPr>
          <w:p w14:paraId="469FF4D0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1B9776C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C0CB2BA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E6045C8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61F37DD1" w14:textId="2E61F51B" w:rsidTr="004F099D">
        <w:trPr>
          <w:trHeight w:val="460"/>
        </w:trPr>
        <w:tc>
          <w:tcPr>
            <w:tcW w:w="668" w:type="dxa"/>
            <w:vAlign w:val="center"/>
          </w:tcPr>
          <w:p w14:paraId="19A10572" w14:textId="4CE9C258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6643" w:type="dxa"/>
            <w:vAlign w:val="center"/>
          </w:tcPr>
          <w:p w14:paraId="515AAB33" w14:textId="2B5B617D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Jsem spokojený s tím, co se žáci v mých hodinách naučí.</w:t>
            </w:r>
          </w:p>
        </w:tc>
        <w:tc>
          <w:tcPr>
            <w:tcW w:w="498" w:type="dxa"/>
            <w:vAlign w:val="center"/>
          </w:tcPr>
          <w:p w14:paraId="1E669F21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3EA0466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7130C93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F04D26A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5A843D16" w14:textId="770922E4" w:rsidTr="004F099D">
        <w:trPr>
          <w:trHeight w:val="460"/>
        </w:trPr>
        <w:tc>
          <w:tcPr>
            <w:tcW w:w="668" w:type="dxa"/>
            <w:vAlign w:val="center"/>
          </w:tcPr>
          <w:p w14:paraId="552EAA0B" w14:textId="214A43C8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6643" w:type="dxa"/>
            <w:vAlign w:val="center"/>
          </w:tcPr>
          <w:p w14:paraId="7A3E5025" w14:textId="2884BCDD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Oceňuji snahu svých žáků podávat ve škole co nejlepší výkony.</w:t>
            </w:r>
          </w:p>
        </w:tc>
        <w:tc>
          <w:tcPr>
            <w:tcW w:w="498" w:type="dxa"/>
            <w:vAlign w:val="center"/>
          </w:tcPr>
          <w:p w14:paraId="439587B7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E5F4ED8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87C2839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48C84BB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48AF8B04" w14:textId="0DCCD62C" w:rsidTr="004F099D">
        <w:trPr>
          <w:trHeight w:val="460"/>
        </w:trPr>
        <w:tc>
          <w:tcPr>
            <w:tcW w:w="668" w:type="dxa"/>
            <w:vAlign w:val="center"/>
          </w:tcPr>
          <w:p w14:paraId="1E286B62" w14:textId="6AF7FF68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6643" w:type="dxa"/>
            <w:vAlign w:val="center"/>
          </w:tcPr>
          <w:p w14:paraId="0FAC41C8" w14:textId="20466E26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Někteří kolegové mě svými požadavky omezují.</w:t>
            </w:r>
          </w:p>
        </w:tc>
        <w:tc>
          <w:tcPr>
            <w:tcW w:w="498" w:type="dxa"/>
            <w:vAlign w:val="center"/>
          </w:tcPr>
          <w:p w14:paraId="5E644B74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CA42BF4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F150B4E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6412078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0166BB96" w14:textId="0B873DD7" w:rsidTr="004F099D">
        <w:trPr>
          <w:trHeight w:val="460"/>
        </w:trPr>
        <w:tc>
          <w:tcPr>
            <w:tcW w:w="668" w:type="dxa"/>
            <w:vAlign w:val="center"/>
          </w:tcPr>
          <w:p w14:paraId="1174E52F" w14:textId="7AEE2FAF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6643" w:type="dxa"/>
            <w:vAlign w:val="center"/>
          </w:tcPr>
          <w:p w14:paraId="4C88EF8D" w14:textId="0D30ABC1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V naší škole mohu plně uplatnit svůj potenciál nad rámec výuky.</w:t>
            </w:r>
          </w:p>
        </w:tc>
        <w:tc>
          <w:tcPr>
            <w:tcW w:w="498" w:type="dxa"/>
            <w:vAlign w:val="center"/>
          </w:tcPr>
          <w:p w14:paraId="3C5AC5E5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9760E5B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E912456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E5C14F4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39CDC93B" w14:textId="0D9CC928" w:rsidTr="004F099D">
        <w:trPr>
          <w:trHeight w:val="460"/>
        </w:trPr>
        <w:tc>
          <w:tcPr>
            <w:tcW w:w="668" w:type="dxa"/>
            <w:vAlign w:val="center"/>
          </w:tcPr>
          <w:p w14:paraId="5D37115A" w14:textId="1B09F86E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6643" w:type="dxa"/>
            <w:vAlign w:val="center"/>
          </w:tcPr>
          <w:p w14:paraId="24A19BD0" w14:textId="5ACF473E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V naší škole se nic zajímavého neděje.</w:t>
            </w:r>
          </w:p>
        </w:tc>
        <w:tc>
          <w:tcPr>
            <w:tcW w:w="498" w:type="dxa"/>
            <w:vAlign w:val="center"/>
          </w:tcPr>
          <w:p w14:paraId="66E35200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AF54AF3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9C17BA4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2DDC851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08065F6F" w14:textId="215A9B87" w:rsidTr="004F099D">
        <w:trPr>
          <w:trHeight w:val="460"/>
        </w:trPr>
        <w:tc>
          <w:tcPr>
            <w:tcW w:w="668" w:type="dxa"/>
            <w:vAlign w:val="center"/>
          </w:tcPr>
          <w:p w14:paraId="26ADA03F" w14:textId="72D6F8FA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6643" w:type="dxa"/>
            <w:vAlign w:val="center"/>
          </w:tcPr>
          <w:p w14:paraId="6DE9531F" w14:textId="373D4D31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Ve škole mají žáci možnost objevovat nové věci.</w:t>
            </w:r>
          </w:p>
        </w:tc>
        <w:tc>
          <w:tcPr>
            <w:tcW w:w="498" w:type="dxa"/>
            <w:vAlign w:val="center"/>
          </w:tcPr>
          <w:p w14:paraId="2B26BBFB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4F496CF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4A8C219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C0D4430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4D12DAFF" w14:textId="13FDBD7B" w:rsidTr="004F099D">
        <w:trPr>
          <w:trHeight w:val="460"/>
        </w:trPr>
        <w:tc>
          <w:tcPr>
            <w:tcW w:w="668" w:type="dxa"/>
            <w:vAlign w:val="center"/>
          </w:tcPr>
          <w:p w14:paraId="7787D13B" w14:textId="58BF5512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6643" w:type="dxa"/>
            <w:vAlign w:val="center"/>
          </w:tcPr>
          <w:p w14:paraId="3072AF35" w14:textId="23991131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Vedení školy podporuje, když učitelé uplatňují ve výuce různé inovace.</w:t>
            </w:r>
          </w:p>
        </w:tc>
        <w:tc>
          <w:tcPr>
            <w:tcW w:w="498" w:type="dxa"/>
            <w:vAlign w:val="center"/>
          </w:tcPr>
          <w:p w14:paraId="3AB857F3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0FF366D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3BB6255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85ADB93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7AB342E4" w14:textId="20A6393F" w:rsidTr="004F099D">
        <w:trPr>
          <w:trHeight w:val="460"/>
        </w:trPr>
        <w:tc>
          <w:tcPr>
            <w:tcW w:w="668" w:type="dxa"/>
            <w:vAlign w:val="center"/>
          </w:tcPr>
          <w:p w14:paraId="67683AAE" w14:textId="15D66F21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6643" w:type="dxa"/>
            <w:vAlign w:val="center"/>
          </w:tcPr>
          <w:p w14:paraId="24A02172" w14:textId="4A294237" w:rsidR="00DA705B" w:rsidRPr="004F099D" w:rsidRDefault="009D4771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Všichni žáci dodržují pravidla ve škole.</w:t>
            </w:r>
          </w:p>
        </w:tc>
        <w:tc>
          <w:tcPr>
            <w:tcW w:w="498" w:type="dxa"/>
            <w:vAlign w:val="center"/>
          </w:tcPr>
          <w:p w14:paraId="2E2FCC09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8B45F0F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FBF5C38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3EEEB1F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38E9714D" w14:textId="1FBED7CF" w:rsidTr="004F099D">
        <w:trPr>
          <w:trHeight w:val="460"/>
        </w:trPr>
        <w:tc>
          <w:tcPr>
            <w:tcW w:w="668" w:type="dxa"/>
            <w:vAlign w:val="center"/>
          </w:tcPr>
          <w:p w14:paraId="4A1A2BEC" w14:textId="3BF61CBB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6643" w:type="dxa"/>
            <w:vAlign w:val="center"/>
          </w:tcPr>
          <w:p w14:paraId="6913E9C1" w14:textId="097B5B3B" w:rsidR="00DA705B" w:rsidRPr="004F099D" w:rsidRDefault="009B102D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Někteří učitelé pravidla nedodržují.</w:t>
            </w:r>
          </w:p>
        </w:tc>
        <w:tc>
          <w:tcPr>
            <w:tcW w:w="498" w:type="dxa"/>
            <w:vAlign w:val="center"/>
          </w:tcPr>
          <w:p w14:paraId="3BFB75F8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900EEA0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0F9C0F3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769E7FA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403C7403" w14:textId="34F56279" w:rsidTr="004F099D">
        <w:trPr>
          <w:trHeight w:val="460"/>
        </w:trPr>
        <w:tc>
          <w:tcPr>
            <w:tcW w:w="668" w:type="dxa"/>
            <w:vAlign w:val="center"/>
          </w:tcPr>
          <w:p w14:paraId="6EAC7860" w14:textId="6A06F989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6643" w:type="dxa"/>
            <w:vAlign w:val="center"/>
          </w:tcPr>
          <w:p w14:paraId="6993002C" w14:textId="047BB011" w:rsidR="00DA705B" w:rsidRPr="004F099D" w:rsidRDefault="009B102D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Můj rozvrh hodin mi každoročně vyhovuje.</w:t>
            </w:r>
          </w:p>
        </w:tc>
        <w:tc>
          <w:tcPr>
            <w:tcW w:w="498" w:type="dxa"/>
            <w:vAlign w:val="center"/>
          </w:tcPr>
          <w:p w14:paraId="477A7738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DDA6E01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C15F312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4CF9127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427B1A9C" w14:textId="6A004CCC" w:rsidTr="004F099D">
        <w:trPr>
          <w:trHeight w:val="460"/>
        </w:trPr>
        <w:tc>
          <w:tcPr>
            <w:tcW w:w="668" w:type="dxa"/>
            <w:vAlign w:val="center"/>
          </w:tcPr>
          <w:p w14:paraId="6A3B7AAB" w14:textId="119C644D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34.</w:t>
            </w:r>
          </w:p>
        </w:tc>
        <w:tc>
          <w:tcPr>
            <w:tcW w:w="6643" w:type="dxa"/>
            <w:vAlign w:val="center"/>
          </w:tcPr>
          <w:p w14:paraId="06DDDB53" w14:textId="2E107485" w:rsidR="00DA705B" w:rsidRPr="004F099D" w:rsidRDefault="009B102D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Jsem rád/ráda, že pracuji na této škole.</w:t>
            </w:r>
          </w:p>
        </w:tc>
        <w:tc>
          <w:tcPr>
            <w:tcW w:w="498" w:type="dxa"/>
            <w:vAlign w:val="center"/>
          </w:tcPr>
          <w:p w14:paraId="0833B388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1A6A485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E48951B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88F20D4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4F099D" w14:paraId="1B9FB2EF" w14:textId="15EB1C04" w:rsidTr="004F099D">
        <w:trPr>
          <w:trHeight w:val="460"/>
        </w:trPr>
        <w:tc>
          <w:tcPr>
            <w:tcW w:w="668" w:type="dxa"/>
            <w:vAlign w:val="center"/>
          </w:tcPr>
          <w:p w14:paraId="07B8A0FA" w14:textId="678440BB" w:rsidR="00DA705B" w:rsidRPr="004F099D" w:rsidRDefault="007615B6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35.</w:t>
            </w:r>
          </w:p>
        </w:tc>
        <w:tc>
          <w:tcPr>
            <w:tcW w:w="6643" w:type="dxa"/>
            <w:vAlign w:val="center"/>
          </w:tcPr>
          <w:p w14:paraId="5104432D" w14:textId="5077D250" w:rsidR="00DA705B" w:rsidRPr="004F099D" w:rsidRDefault="009B102D" w:rsidP="004F099D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4F099D">
              <w:rPr>
                <w:rFonts w:cstheme="minorHAnsi"/>
                <w:sz w:val="20"/>
                <w:szCs w:val="20"/>
              </w:rPr>
              <w:t>Myslím si, že naše škola má ve srovnání s ostatními školami v okolí dobré jméno.</w:t>
            </w:r>
          </w:p>
        </w:tc>
        <w:tc>
          <w:tcPr>
            <w:tcW w:w="498" w:type="dxa"/>
            <w:vAlign w:val="center"/>
          </w:tcPr>
          <w:p w14:paraId="2B920392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4148B00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C4D2891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79E855D" w14:textId="77777777" w:rsidR="00DA705B" w:rsidRPr="004F099D" w:rsidRDefault="00DA705B" w:rsidP="004F099D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39F96C8" w14:textId="77777777" w:rsidR="009B102D" w:rsidRDefault="00DA705B">
      <w:r>
        <w:t xml:space="preserve">Chcete-li něco dodat k dotazníku nebo k uvedeným tvrzením, tady je místo pro Vaše vyjádření: </w:t>
      </w:r>
    </w:p>
    <w:p w14:paraId="3C26844E" w14:textId="13601904" w:rsidR="009B102D" w:rsidRDefault="009B102D"/>
    <w:p w14:paraId="68AC6227" w14:textId="5420016C" w:rsidR="004F099D" w:rsidRDefault="004F099D"/>
    <w:p w14:paraId="6AE37BA7" w14:textId="33BA6461" w:rsidR="004F099D" w:rsidRDefault="004F099D"/>
    <w:p w14:paraId="5CA57FD0" w14:textId="4E3739B7" w:rsidR="004F099D" w:rsidRDefault="004F099D"/>
    <w:p w14:paraId="3C39E0E2" w14:textId="77777777" w:rsidR="009B102D" w:rsidRDefault="009B102D"/>
    <w:p w14:paraId="0E358973" w14:textId="77777777" w:rsidR="009B102D" w:rsidRDefault="00DA705B" w:rsidP="004F099D">
      <w:pPr>
        <w:spacing w:before="240"/>
      </w:pPr>
      <w:r>
        <w:t xml:space="preserve">Děkujeme za čas, který jste věnoval(a) vyplnění dotazníku. </w:t>
      </w:r>
    </w:p>
    <w:p w14:paraId="60AA912A" w14:textId="36E6C171" w:rsidR="000154F8" w:rsidRDefault="00DA705B" w:rsidP="004F099D">
      <w:pPr>
        <w:spacing w:before="240"/>
      </w:pPr>
      <w:r>
        <w:t>Vedení školy</w:t>
      </w:r>
      <w:bookmarkStart w:id="0" w:name="_GoBack"/>
      <w:bookmarkEnd w:id="0"/>
    </w:p>
    <w:sectPr w:rsidR="000154F8" w:rsidSect="004F099D">
      <w:foot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D77F1" w14:textId="77777777" w:rsidR="00A821CC" w:rsidRDefault="00A821CC" w:rsidP="00043CFB">
      <w:pPr>
        <w:spacing w:after="0"/>
      </w:pPr>
      <w:r>
        <w:separator/>
      </w:r>
    </w:p>
  </w:endnote>
  <w:endnote w:type="continuationSeparator" w:id="0">
    <w:p w14:paraId="5BC9EC9E" w14:textId="77777777" w:rsidR="00A821CC" w:rsidRDefault="00A821CC" w:rsidP="00043C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160" w:vertAnchor="page" w:horzAnchor="margin" w:tblpXSpec="center" w:tblpYSpec="bottom"/>
      <w:tblW w:w="6850" w:type="pct"/>
      <w:tblBorders>
        <w:insideH w:val="triple" w:sz="4" w:space="0" w:color="0073CF" w:themeColor="accent1"/>
        <w:insideV w:val="single" w:sz="2" w:space="0" w:color="auto"/>
      </w:tblBorders>
      <w:tblLook w:val="04A0" w:firstRow="1" w:lastRow="0" w:firstColumn="1" w:lastColumn="0" w:noHBand="0" w:noVBand="1"/>
    </w:tblPr>
    <w:tblGrid>
      <w:gridCol w:w="11017"/>
      <w:gridCol w:w="1877"/>
    </w:tblGrid>
    <w:sdt>
      <w:sdtPr>
        <w:rPr>
          <w:rFonts w:asciiTheme="majorHAnsi" w:eastAsiaTheme="majorEastAsia" w:hAnsiTheme="majorHAnsi" w:cstheme="majorBidi"/>
          <w:szCs w:val="20"/>
        </w:rPr>
        <w:id w:val="-1277475426"/>
        <w:docPartObj>
          <w:docPartGallery w:val="Page Numbers (Bottom of Page)"/>
          <w:docPartUnique/>
        </w:docPartObj>
      </w:sdtPr>
      <w:sdtContent>
        <w:tr w:rsidR="004F099D" w14:paraId="0A2CB778" w14:textId="77777777" w:rsidTr="004F099D">
          <w:trPr>
            <w:trHeight w:val="727"/>
          </w:trPr>
          <w:tc>
            <w:tcPr>
              <w:tcW w:w="4272" w:type="pct"/>
              <w:tcBorders>
                <w:top w:val="nil"/>
                <w:left w:val="nil"/>
                <w:bottom w:val="nil"/>
                <w:right w:val="single" w:sz="2" w:space="0" w:color="auto"/>
              </w:tcBorders>
              <w:hideMark/>
            </w:tcPr>
            <w:p w14:paraId="0B2EC48E" w14:textId="623C0B6E" w:rsidR="004F099D" w:rsidRDefault="004F099D" w:rsidP="004F099D">
              <w:pPr>
                <w:tabs>
                  <w:tab w:val="left" w:pos="620"/>
                  <w:tab w:val="center" w:pos="4320"/>
                </w:tabs>
                <w:spacing w:line="256" w:lineRule="auto"/>
                <w:jc w:val="right"/>
                <w:rPr>
                  <w:rFonts w:eastAsiaTheme="majorEastAsia"/>
                  <w:color w:val="0073CF"/>
                  <w:sz w:val="16"/>
                  <w:szCs w:val="16"/>
                </w:rPr>
              </w:pPr>
              <w:r>
                <w:rPr>
                  <w:rFonts w:eastAsiaTheme="majorEastAsia"/>
                  <w:color w:val="0073CF"/>
                  <w:sz w:val="16"/>
                  <w:szCs w:val="16"/>
                </w:rPr>
                <w:t>Klima školy – dotazník pro učitele</w:t>
              </w:r>
            </w:p>
          </w:tc>
          <w:tc>
            <w:tcPr>
              <w:tcW w:w="728" w:type="pct"/>
              <w:tcBorders>
                <w:top w:val="nil"/>
                <w:left w:val="single" w:sz="2" w:space="0" w:color="auto"/>
                <w:bottom w:val="nil"/>
                <w:right w:val="nil"/>
              </w:tcBorders>
              <w:hideMark/>
            </w:tcPr>
            <w:p w14:paraId="1C372254" w14:textId="14F35A6A" w:rsidR="004F099D" w:rsidRDefault="004F099D" w:rsidP="004F099D">
              <w:pPr>
                <w:tabs>
                  <w:tab w:val="left" w:pos="1490"/>
                </w:tabs>
                <w:spacing w:line="256" w:lineRule="auto"/>
                <w:rPr>
                  <w:color w:val="C60C30"/>
                  <w:sz w:val="16"/>
                </w:rPr>
              </w:pPr>
              <w:r>
                <w:rPr>
                  <w:bCs/>
                  <w:color w:val="C60C30"/>
                  <w:sz w:val="16"/>
                </w:rPr>
                <w:fldChar w:fldCharType="begin"/>
              </w:r>
              <w:r>
                <w:rPr>
                  <w:bCs/>
                  <w:color w:val="C60C30"/>
                  <w:sz w:val="16"/>
                </w:rPr>
                <w:instrText>PAGE  \* Arabic  \* MERGEFORMAT</w:instrText>
              </w:r>
              <w:r>
                <w:rPr>
                  <w:bCs/>
                  <w:color w:val="C60C30"/>
                  <w:sz w:val="16"/>
                </w:rPr>
                <w:fldChar w:fldCharType="separate"/>
              </w:r>
              <w:r>
                <w:rPr>
                  <w:bCs/>
                  <w:noProof/>
                  <w:color w:val="C60C30"/>
                  <w:sz w:val="16"/>
                </w:rPr>
                <w:t>1</w:t>
              </w:r>
              <w:r>
                <w:rPr>
                  <w:bCs/>
                  <w:color w:val="C60C30"/>
                  <w:sz w:val="16"/>
                </w:rPr>
                <w:fldChar w:fldCharType="end"/>
              </w:r>
              <w:r>
                <w:rPr>
                  <w:color w:val="C60C30"/>
                  <w:sz w:val="16"/>
                </w:rPr>
                <w:t>/</w:t>
              </w:r>
              <w:r>
                <w:rPr>
                  <w:bCs/>
                  <w:color w:val="C60C30"/>
                  <w:sz w:val="16"/>
                </w:rPr>
                <w:fldChar w:fldCharType="begin"/>
              </w:r>
              <w:r>
                <w:rPr>
                  <w:bCs/>
                  <w:color w:val="C60C30"/>
                  <w:sz w:val="16"/>
                </w:rPr>
                <w:instrText>NUMPAGES  \* Arabic  \* MERGEFORMAT</w:instrText>
              </w:r>
              <w:r>
                <w:rPr>
                  <w:bCs/>
                  <w:color w:val="C60C30"/>
                  <w:sz w:val="16"/>
                </w:rPr>
                <w:fldChar w:fldCharType="separate"/>
              </w:r>
              <w:r>
                <w:rPr>
                  <w:bCs/>
                  <w:noProof/>
                  <w:color w:val="C60C30"/>
                  <w:sz w:val="16"/>
                </w:rPr>
                <w:t>2</w:t>
              </w:r>
              <w:r>
                <w:rPr>
                  <w:bCs/>
                  <w:color w:val="C60C30"/>
                  <w:sz w:val="16"/>
                </w:rPr>
                <w:fldChar w:fldCharType="end"/>
              </w:r>
            </w:p>
          </w:tc>
        </w:tr>
      </w:sdtContent>
    </w:sdt>
  </w:tbl>
  <w:p w14:paraId="26D2143F" w14:textId="77777777" w:rsidR="004F099D" w:rsidRDefault="004F09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1C7A8" w14:textId="77777777" w:rsidR="00A821CC" w:rsidRDefault="00A821CC" w:rsidP="00043CFB">
      <w:pPr>
        <w:spacing w:after="0"/>
      </w:pPr>
      <w:r>
        <w:separator/>
      </w:r>
    </w:p>
  </w:footnote>
  <w:footnote w:type="continuationSeparator" w:id="0">
    <w:p w14:paraId="67A40E44" w14:textId="77777777" w:rsidR="00A821CC" w:rsidRDefault="00A821CC" w:rsidP="00043C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FB"/>
    <w:rsid w:val="000154F8"/>
    <w:rsid w:val="00043CFB"/>
    <w:rsid w:val="001570FF"/>
    <w:rsid w:val="004F099D"/>
    <w:rsid w:val="00741A14"/>
    <w:rsid w:val="007615B6"/>
    <w:rsid w:val="008562E1"/>
    <w:rsid w:val="009B102D"/>
    <w:rsid w:val="009D4771"/>
    <w:rsid w:val="00A821CC"/>
    <w:rsid w:val="00C90D3E"/>
    <w:rsid w:val="00DA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EC66"/>
  <w15:chartTrackingRefBased/>
  <w15:docId w15:val="{D16BDD81-1D6C-4662-A864-C462DAFD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99D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F099D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caps/>
      <w:color w:val="0073CF" w:themeColor="accen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3CF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43CFB"/>
  </w:style>
  <w:style w:type="paragraph" w:styleId="Zpat">
    <w:name w:val="footer"/>
    <w:basedOn w:val="Normln"/>
    <w:link w:val="ZpatChar"/>
    <w:uiPriority w:val="99"/>
    <w:unhideWhenUsed/>
    <w:rsid w:val="00043CF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43CFB"/>
  </w:style>
  <w:style w:type="table" w:styleId="Mkatabulky">
    <w:name w:val="Table Grid"/>
    <w:basedOn w:val="Normlntabulka"/>
    <w:uiPriority w:val="39"/>
    <w:rsid w:val="00DA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F099D"/>
    <w:rPr>
      <w:rFonts w:asciiTheme="majorHAnsi" w:eastAsiaTheme="majorEastAsia" w:hAnsiTheme="majorHAnsi" w:cstheme="majorBidi"/>
      <w:caps/>
      <w:color w:val="0073CF" w:themeColor="accen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CSI_2021_dokument">
      <a:dk1>
        <a:sysClr val="windowText" lastClr="000000"/>
      </a:dk1>
      <a:lt1>
        <a:sysClr val="window" lastClr="FFFFFF"/>
      </a:lt1>
      <a:dk2>
        <a:srgbClr val="45556A"/>
      </a:dk2>
      <a:lt2>
        <a:srgbClr val="D6DBE2"/>
      </a:lt2>
      <a:accent1>
        <a:srgbClr val="0073CF"/>
      </a:accent1>
      <a:accent2>
        <a:srgbClr val="1EB3AC"/>
      </a:accent2>
      <a:accent3>
        <a:srgbClr val="8596B0"/>
      </a:accent3>
      <a:accent4>
        <a:srgbClr val="9DC8ED"/>
      </a:accent4>
      <a:accent5>
        <a:srgbClr val="159697"/>
      </a:accent5>
      <a:accent6>
        <a:srgbClr val="C60C30"/>
      </a:accent6>
      <a:hlink>
        <a:srgbClr val="0073CF"/>
      </a:hlink>
      <a:folHlink>
        <a:srgbClr val="F6B9C6"/>
      </a:folHlink>
    </a:clrScheme>
    <a:fontScheme name="CSI_Times_New_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Tomek</dc:creator>
  <cp:keywords/>
  <dc:description/>
  <cp:lastModifiedBy>Kovaříková Lucie</cp:lastModifiedBy>
  <cp:revision>4</cp:revision>
  <dcterms:created xsi:type="dcterms:W3CDTF">2022-02-22T17:11:00Z</dcterms:created>
  <dcterms:modified xsi:type="dcterms:W3CDTF">2022-06-13T05:49:00Z</dcterms:modified>
</cp:coreProperties>
</file>